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215" w:rsidRPr="005D396C" w:rsidRDefault="00234215" w:rsidP="0023421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7"/>
        <w:contextualSpacing/>
        <w:jc w:val="center"/>
        <w:rPr>
          <w:spacing w:val="-2"/>
          <w:sz w:val="24"/>
          <w:lang w:eastAsia="ru-RU"/>
        </w:rPr>
      </w:pPr>
      <w:r w:rsidRPr="005D396C">
        <w:rPr>
          <w:spacing w:val="-2"/>
          <w:sz w:val="24"/>
          <w:lang w:eastAsia="ru-RU"/>
        </w:rPr>
        <w:t>ПАСПОРТ</w:t>
      </w:r>
    </w:p>
    <w:p w:rsidR="00234215" w:rsidRPr="005D396C" w:rsidRDefault="00234215" w:rsidP="0023421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7"/>
        <w:contextualSpacing/>
        <w:jc w:val="center"/>
        <w:rPr>
          <w:spacing w:val="-2"/>
          <w:sz w:val="24"/>
          <w:lang w:eastAsia="ru-RU"/>
        </w:rPr>
      </w:pPr>
    </w:p>
    <w:p w:rsidR="00234215" w:rsidRPr="005D396C" w:rsidRDefault="00234215" w:rsidP="0023421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7"/>
        <w:contextualSpacing/>
        <w:jc w:val="center"/>
        <w:rPr>
          <w:spacing w:val="-2"/>
          <w:sz w:val="24"/>
          <w:lang w:eastAsia="ru-RU"/>
        </w:rPr>
      </w:pPr>
      <w:r w:rsidRPr="005D396C">
        <w:rPr>
          <w:spacing w:val="-2"/>
          <w:sz w:val="24"/>
          <w:lang w:eastAsia="ru-RU"/>
        </w:rPr>
        <w:t>Муниципальная программа</w:t>
      </w:r>
    </w:p>
    <w:p w:rsidR="00234215" w:rsidRPr="005D396C" w:rsidRDefault="00234215" w:rsidP="0023421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2"/>
        <w:contextualSpacing/>
        <w:jc w:val="center"/>
        <w:rPr>
          <w:spacing w:val="-6"/>
          <w:sz w:val="24"/>
          <w:lang w:eastAsia="ru-RU"/>
        </w:rPr>
      </w:pPr>
      <w:r w:rsidRPr="005D396C">
        <w:rPr>
          <w:spacing w:val="-1"/>
          <w:sz w:val="24"/>
          <w:lang w:eastAsia="ru-RU"/>
        </w:rPr>
        <w:t>«</w:t>
      </w:r>
      <w:r>
        <w:rPr>
          <w:spacing w:val="-1"/>
          <w:sz w:val="24"/>
          <w:lang w:eastAsia="ru-RU"/>
        </w:rPr>
        <w:t xml:space="preserve">Управление муниципальным имуществом </w:t>
      </w:r>
      <w:r w:rsidRPr="005D396C">
        <w:rPr>
          <w:sz w:val="24"/>
          <w:lang w:eastAsia="ru-RU"/>
        </w:rPr>
        <w:t>на 2017-2019 годы</w:t>
      </w:r>
      <w:r>
        <w:rPr>
          <w:sz w:val="24"/>
          <w:lang w:eastAsia="ru-RU"/>
        </w:rPr>
        <w:t>»</w:t>
      </w:r>
      <w:r w:rsidRPr="005D396C">
        <w:rPr>
          <w:spacing w:val="-6"/>
          <w:sz w:val="24"/>
          <w:lang w:eastAsia="ru-RU"/>
        </w:rPr>
        <w:t xml:space="preserve"> (далее - Программа)</w:t>
      </w:r>
    </w:p>
    <w:p w:rsidR="00234215" w:rsidRPr="005D396C" w:rsidRDefault="00234215" w:rsidP="0023421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right="67"/>
        <w:contextualSpacing/>
        <w:jc w:val="center"/>
        <w:rPr>
          <w:spacing w:val="-2"/>
          <w:sz w:val="24"/>
          <w:lang w:eastAsia="ru-RU"/>
        </w:rPr>
      </w:pPr>
    </w:p>
    <w:tbl>
      <w:tblPr>
        <w:tblW w:w="10036" w:type="dxa"/>
        <w:jc w:val="center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1"/>
        <w:gridCol w:w="7775"/>
      </w:tblGrid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775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Отдел экономики и управления муниципальной собственностью администрации Кемского муниципального района</w:t>
            </w: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Соисполнители Программы</w:t>
            </w:r>
          </w:p>
        </w:tc>
        <w:tc>
          <w:tcPr>
            <w:tcW w:w="7775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Участники Программы</w:t>
            </w:r>
          </w:p>
        </w:tc>
        <w:tc>
          <w:tcPr>
            <w:tcW w:w="7775" w:type="dxa"/>
          </w:tcPr>
          <w:p w:rsidR="00234215" w:rsidRPr="005D396C" w:rsidRDefault="00234215" w:rsidP="004D1045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  <w:r w:rsidRPr="00E901A7">
              <w:rPr>
                <w:sz w:val="24"/>
                <w:lang w:eastAsia="ru-RU"/>
              </w:rPr>
              <w:t>отсутствуют</w:t>
            </w: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Подпрограммы Программы</w:t>
            </w:r>
          </w:p>
        </w:tc>
        <w:tc>
          <w:tcPr>
            <w:tcW w:w="7775" w:type="dxa"/>
          </w:tcPr>
          <w:p w:rsidR="00234215" w:rsidRPr="005D396C" w:rsidRDefault="00234215" w:rsidP="004D1045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  <w:r w:rsidRPr="00E901A7">
              <w:rPr>
                <w:sz w:val="24"/>
                <w:lang w:eastAsia="ru-RU"/>
              </w:rPr>
              <w:t>отсутствуют</w:t>
            </w: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Программно-целевые инструменты Программы</w:t>
            </w:r>
          </w:p>
        </w:tc>
        <w:tc>
          <w:tcPr>
            <w:tcW w:w="7775" w:type="dxa"/>
          </w:tcPr>
          <w:p w:rsidR="00234215" w:rsidRPr="005D396C" w:rsidRDefault="00234215" w:rsidP="004D1045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  <w:r w:rsidRPr="00E901A7">
              <w:rPr>
                <w:sz w:val="24"/>
                <w:lang w:eastAsia="ru-RU"/>
              </w:rPr>
              <w:t>отсутствуют</w:t>
            </w: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Цели Программы</w:t>
            </w:r>
          </w:p>
        </w:tc>
        <w:tc>
          <w:tcPr>
            <w:tcW w:w="7775" w:type="dxa"/>
          </w:tcPr>
          <w:p w:rsidR="00234215" w:rsidRPr="005D396C" w:rsidRDefault="00234215" w:rsidP="004D1045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lang w:eastAsia="ru-RU"/>
              </w:rPr>
            </w:pPr>
            <w:r w:rsidRPr="00E901A7">
              <w:rPr>
                <w:sz w:val="24"/>
              </w:rPr>
              <w:t>Повышение эффективности использования муниципального имущества Кемского муниципального района с увеличением неналоговых доходов и обеспечением сохранности и целевого использования имущества района и максимального вовлечения его в хозяйственный оборот</w:t>
            </w: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Задачи Программы</w:t>
            </w:r>
          </w:p>
        </w:tc>
        <w:tc>
          <w:tcPr>
            <w:tcW w:w="7775" w:type="dxa"/>
          </w:tcPr>
          <w:p w:rsidR="00234215" w:rsidRPr="00DB4F07" w:rsidRDefault="00234215" w:rsidP="004D1045">
            <w:pPr>
              <w:suppressAutoHyphens w:val="0"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 о</w:t>
            </w:r>
            <w:r w:rsidRPr="00DB4F07">
              <w:rPr>
                <w:sz w:val="24"/>
                <w:lang w:eastAsia="ru-RU"/>
              </w:rPr>
              <w:t>птимизация состава и структуры муниципального имущества и земельных участков, обеспечение их сохранности  и целевого использования.</w:t>
            </w:r>
          </w:p>
          <w:p w:rsidR="00234215" w:rsidRPr="00DB4F07" w:rsidRDefault="00234215" w:rsidP="004D1045">
            <w:pPr>
              <w:suppressAutoHyphens w:val="0"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 п</w:t>
            </w:r>
            <w:r w:rsidRPr="00DB4F07">
              <w:rPr>
                <w:sz w:val="24"/>
                <w:lang w:eastAsia="ru-RU"/>
              </w:rPr>
              <w:t>роведение работ по оценке рыночной стоимости муниципального имущества и земельных участков, в том числе для проведения аукционов.</w:t>
            </w:r>
          </w:p>
          <w:p w:rsidR="00234215" w:rsidRPr="005D396C" w:rsidRDefault="00234215" w:rsidP="004D1045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Pr="00DB4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пополнения доходной части бюджета района за счет управления муниципальным имуществом и земельными участками</w:t>
            </w: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7775" w:type="dxa"/>
          </w:tcPr>
          <w:p w:rsidR="00234215" w:rsidRPr="00CA1CE7" w:rsidRDefault="00234215" w:rsidP="004D1045">
            <w:pPr>
              <w:keepNext/>
              <w:keepLines/>
              <w:suppressAutoHyphens w:val="0"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 к</w:t>
            </w:r>
            <w:r w:rsidRPr="00CA1CE7">
              <w:rPr>
                <w:sz w:val="24"/>
                <w:lang w:eastAsia="ru-RU"/>
              </w:rPr>
              <w:t>оличество объектов, в отношении которых проведена текущая инвентаризация (единиц).</w:t>
            </w:r>
          </w:p>
          <w:p w:rsidR="00234215" w:rsidRPr="00CA1CE7" w:rsidRDefault="00234215" w:rsidP="004D1045">
            <w:pPr>
              <w:keepNext/>
              <w:keepLines/>
              <w:suppressAutoHyphens w:val="0"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 к</w:t>
            </w:r>
            <w:r w:rsidRPr="00CA1CE7">
              <w:rPr>
                <w:sz w:val="24"/>
                <w:lang w:eastAsia="ru-RU"/>
              </w:rPr>
              <w:t>оличество объектов недвижимости, в отношении которых проведена оценка рыночной стоимости, в том числе для проведения аукционов (единиц).</w:t>
            </w:r>
          </w:p>
          <w:p w:rsidR="00234215" w:rsidRDefault="00234215" w:rsidP="004D1045">
            <w:pPr>
              <w:keepNext/>
              <w:keepLines/>
              <w:suppressAutoHyphens w:val="0"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 к</w:t>
            </w:r>
            <w:r w:rsidRPr="00CA1CE7">
              <w:rPr>
                <w:sz w:val="24"/>
                <w:lang w:eastAsia="ru-RU"/>
              </w:rPr>
              <w:t>оличество объектов, реализованных в рамках Программы приватизации</w:t>
            </w:r>
            <w:r>
              <w:rPr>
                <w:sz w:val="24"/>
                <w:lang w:eastAsia="ru-RU"/>
              </w:rPr>
              <w:t xml:space="preserve"> муниципального имущества;</w:t>
            </w:r>
          </w:p>
          <w:p w:rsidR="00234215" w:rsidRPr="00CA1CE7" w:rsidRDefault="00234215" w:rsidP="004D1045">
            <w:pPr>
              <w:keepNext/>
              <w:keepLines/>
              <w:suppressAutoHyphens w:val="0"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 р</w:t>
            </w:r>
            <w:r w:rsidRPr="00CA1CE7">
              <w:rPr>
                <w:sz w:val="24"/>
                <w:lang w:eastAsia="ru-RU"/>
              </w:rPr>
              <w:t xml:space="preserve">асходы на оплату капитального ремонта, за содержание и обслуживание общего имущества многоквартирных жилых домов, в которых расположены арендуемые и свободные нежилые помещения, находящиеся в </w:t>
            </w:r>
            <w:r>
              <w:rPr>
                <w:sz w:val="24"/>
                <w:lang w:eastAsia="ru-RU"/>
              </w:rPr>
              <w:t xml:space="preserve">муниципальной </w:t>
            </w:r>
            <w:r w:rsidRPr="00CA1CE7">
              <w:rPr>
                <w:sz w:val="24"/>
                <w:lang w:eastAsia="ru-RU"/>
              </w:rPr>
              <w:t>собственности</w:t>
            </w:r>
            <w:r>
              <w:rPr>
                <w:sz w:val="24"/>
                <w:lang w:eastAsia="ru-RU"/>
              </w:rPr>
              <w:t xml:space="preserve">. </w:t>
            </w:r>
            <w:r w:rsidRPr="00CA1CE7">
              <w:rPr>
                <w:sz w:val="24"/>
                <w:lang w:eastAsia="ru-RU"/>
              </w:rPr>
              <w:t>За период реализации муниципальной программы планируется оплатить расходы в пределах выделенных лимитов на соответствующий финансовый год.</w:t>
            </w:r>
          </w:p>
          <w:p w:rsidR="00234215" w:rsidRPr="00CA1CE7" w:rsidRDefault="00234215" w:rsidP="004D1045">
            <w:pPr>
              <w:keepNext/>
              <w:keepLines/>
              <w:suppressAutoHyphens w:val="0"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- </w:t>
            </w:r>
            <w:proofErr w:type="gramStart"/>
            <w:r>
              <w:rPr>
                <w:sz w:val="24"/>
                <w:lang w:eastAsia="ru-RU"/>
              </w:rPr>
              <w:t>к</w:t>
            </w:r>
            <w:proofErr w:type="gramEnd"/>
            <w:r w:rsidRPr="00CA1CE7">
              <w:rPr>
                <w:sz w:val="24"/>
                <w:lang w:eastAsia="ru-RU"/>
              </w:rPr>
              <w:t>оличество земельных участков, в отношении которых проведена оценка рыночной стоимости, в том числе для проведения аукционов (единиц).</w:t>
            </w:r>
          </w:p>
          <w:p w:rsidR="00234215" w:rsidRPr="00CA1CE7" w:rsidRDefault="00234215" w:rsidP="004D1045">
            <w:pPr>
              <w:keepNext/>
              <w:keepLines/>
              <w:suppressAutoHyphens w:val="0"/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 п</w:t>
            </w:r>
            <w:r w:rsidRPr="00CA1CE7">
              <w:rPr>
                <w:sz w:val="24"/>
                <w:lang w:eastAsia="ru-RU"/>
              </w:rPr>
              <w:t>роцент выполнения плана по доходам в бюджет района от сдачи в аренду или продажи муниципального имущества и земельных участков (итого проценты).</w:t>
            </w:r>
          </w:p>
          <w:p w:rsidR="00234215" w:rsidRPr="005D396C" w:rsidRDefault="00234215" w:rsidP="004D1045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  <w:r w:rsidRPr="00CA1CE7">
              <w:rPr>
                <w:sz w:val="24"/>
                <w:lang w:eastAsia="ru-RU"/>
              </w:rPr>
              <w:t>За период реализации программы планируется выполнить план по доходам от сдачи в аренду или продажи муниципального имущества и земельных участков в полном объеме 100 %</w:t>
            </w: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7775" w:type="dxa"/>
          </w:tcPr>
          <w:p w:rsidR="00234215" w:rsidRPr="00A07295" w:rsidRDefault="00234215" w:rsidP="004D1045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  <w:r w:rsidRPr="00A07295">
              <w:rPr>
                <w:sz w:val="24"/>
                <w:lang w:eastAsia="ru-RU"/>
              </w:rPr>
              <w:t>2017 - 2019 годы</w:t>
            </w:r>
          </w:p>
          <w:p w:rsidR="00234215" w:rsidRPr="00A07295" w:rsidRDefault="00234215" w:rsidP="004D1045">
            <w:pPr>
              <w:widowControl w:val="0"/>
              <w:suppressAutoHyphens w:val="0"/>
              <w:contextualSpacing/>
              <w:jc w:val="both"/>
              <w:rPr>
                <w:sz w:val="24"/>
                <w:lang w:eastAsia="ru-RU"/>
              </w:rPr>
            </w:pPr>
            <w:r w:rsidRPr="00A07295">
              <w:rPr>
                <w:sz w:val="24"/>
                <w:lang w:eastAsia="ru-RU"/>
              </w:rPr>
              <w:t>Программа реализуется без выделения этапов</w:t>
            </w: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Объемы финансирования Программы</w:t>
            </w:r>
          </w:p>
        </w:tc>
        <w:tc>
          <w:tcPr>
            <w:tcW w:w="7775" w:type="dxa"/>
          </w:tcPr>
          <w:p w:rsidR="00234215" w:rsidRPr="00A07295" w:rsidRDefault="00234215" w:rsidP="004D1045">
            <w:pPr>
              <w:widowControl w:val="0"/>
              <w:shd w:val="clear" w:color="auto" w:fill="FFFFFF"/>
              <w:tabs>
                <w:tab w:val="left" w:pos="413"/>
              </w:tabs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A07295">
              <w:rPr>
                <w:sz w:val="24"/>
                <w:lang w:eastAsia="ru-RU"/>
              </w:rPr>
              <w:t>Всего по программе:  МБ – 1860,0 тыс. руб.</w:t>
            </w:r>
          </w:p>
          <w:p w:rsidR="00234215" w:rsidRPr="00A07295" w:rsidRDefault="00234215" w:rsidP="004D1045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A07295">
              <w:rPr>
                <w:sz w:val="24"/>
                <w:lang w:eastAsia="ru-RU"/>
              </w:rPr>
              <w:t>в т. ч.:</w:t>
            </w:r>
          </w:p>
          <w:p w:rsidR="00234215" w:rsidRPr="00A07295" w:rsidRDefault="00234215" w:rsidP="004D1045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A07295">
              <w:rPr>
                <w:sz w:val="24"/>
                <w:lang w:eastAsia="ru-RU"/>
              </w:rPr>
              <w:t>2017 год – 620,0 тыс. руб.,</w:t>
            </w:r>
          </w:p>
          <w:p w:rsidR="00234215" w:rsidRPr="00A07295" w:rsidRDefault="00234215" w:rsidP="004D1045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A07295">
              <w:rPr>
                <w:sz w:val="24"/>
                <w:lang w:eastAsia="ru-RU"/>
              </w:rPr>
              <w:t>2018 год – 620,0 тыс. руб.,</w:t>
            </w:r>
          </w:p>
          <w:p w:rsidR="00234215" w:rsidRPr="00A07295" w:rsidRDefault="00234215" w:rsidP="004D1045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sz w:val="24"/>
                <w:lang w:eastAsia="ru-RU"/>
              </w:rPr>
            </w:pPr>
            <w:r w:rsidRPr="00A07295">
              <w:rPr>
                <w:sz w:val="24"/>
                <w:lang w:eastAsia="ru-RU"/>
              </w:rPr>
              <w:t xml:space="preserve">2019 год – 620,0 </w:t>
            </w:r>
            <w:r>
              <w:rPr>
                <w:sz w:val="24"/>
                <w:lang w:eastAsia="ru-RU"/>
              </w:rPr>
              <w:t>тыс. руб.</w:t>
            </w:r>
          </w:p>
          <w:p w:rsidR="00234215" w:rsidRPr="00A07295" w:rsidRDefault="00234215" w:rsidP="004D1045">
            <w:pPr>
              <w:widowControl w:val="0"/>
              <w:suppressAutoHyphens w:val="0"/>
              <w:autoSpaceDE w:val="0"/>
              <w:autoSpaceDN w:val="0"/>
              <w:adjustRightInd w:val="0"/>
              <w:ind w:left="102"/>
              <w:contextualSpacing/>
              <w:rPr>
                <w:rFonts w:eastAsia="Calibri"/>
                <w:sz w:val="24"/>
                <w:lang w:eastAsia="ru-RU"/>
              </w:rPr>
            </w:pPr>
          </w:p>
        </w:tc>
      </w:tr>
      <w:tr w:rsidR="00234215" w:rsidRPr="005D396C" w:rsidTr="004D1045">
        <w:trPr>
          <w:jc w:val="center"/>
        </w:trPr>
        <w:tc>
          <w:tcPr>
            <w:tcW w:w="2261" w:type="dxa"/>
          </w:tcPr>
          <w:p w:rsidR="00234215" w:rsidRPr="005D396C" w:rsidRDefault="00234215" w:rsidP="004D1045">
            <w:pPr>
              <w:widowControl w:val="0"/>
              <w:suppressAutoHyphens w:val="0"/>
              <w:contextualSpacing/>
              <w:rPr>
                <w:sz w:val="24"/>
                <w:lang w:eastAsia="ru-RU"/>
              </w:rPr>
            </w:pPr>
            <w:r w:rsidRPr="005D396C">
              <w:rPr>
                <w:sz w:val="24"/>
                <w:lang w:eastAsia="ru-RU"/>
              </w:rPr>
              <w:t>Ожидаемые результаты Программы</w:t>
            </w:r>
          </w:p>
        </w:tc>
        <w:tc>
          <w:tcPr>
            <w:tcW w:w="7775" w:type="dxa"/>
          </w:tcPr>
          <w:p w:rsidR="00234215" w:rsidRDefault="00234215" w:rsidP="004D1045">
            <w:pPr>
              <w:jc w:val="both"/>
              <w:rPr>
                <w:sz w:val="24"/>
                <w:lang w:eastAsia="ru-RU"/>
              </w:rPr>
            </w:pPr>
            <w:r>
              <w:rPr>
                <w:sz w:val="24"/>
              </w:rPr>
              <w:t>-</w:t>
            </w:r>
            <w:r w:rsidRPr="00207F0B"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>п</w:t>
            </w:r>
            <w:r w:rsidRPr="00207F0B">
              <w:rPr>
                <w:sz w:val="24"/>
                <w:lang w:eastAsia="ru-RU"/>
              </w:rPr>
              <w:t xml:space="preserve">овышение эффективности управления муниципальным имуществом, земельными участками, находящимися в собственности </w:t>
            </w:r>
            <w:r>
              <w:rPr>
                <w:sz w:val="24"/>
                <w:lang w:eastAsia="ru-RU"/>
              </w:rPr>
              <w:t xml:space="preserve">Кемского </w:t>
            </w:r>
            <w:r w:rsidRPr="00207F0B">
              <w:rPr>
                <w:sz w:val="24"/>
                <w:lang w:eastAsia="ru-RU"/>
              </w:rPr>
              <w:t>муниципальн</w:t>
            </w:r>
            <w:r>
              <w:rPr>
                <w:sz w:val="24"/>
                <w:lang w:eastAsia="ru-RU"/>
              </w:rPr>
              <w:t>ого</w:t>
            </w:r>
            <w:r w:rsidRPr="00207F0B">
              <w:rPr>
                <w:sz w:val="24"/>
                <w:lang w:eastAsia="ru-RU"/>
              </w:rPr>
              <w:t xml:space="preserve"> район</w:t>
            </w:r>
            <w:r>
              <w:rPr>
                <w:sz w:val="24"/>
                <w:lang w:eastAsia="ru-RU"/>
              </w:rPr>
              <w:t>а</w:t>
            </w:r>
            <w:r w:rsidRPr="00207F0B">
              <w:rPr>
                <w:sz w:val="24"/>
                <w:lang w:eastAsia="ru-RU"/>
              </w:rPr>
              <w:t xml:space="preserve"> и земельными участками, государственная собственность на к</w:t>
            </w:r>
            <w:r>
              <w:rPr>
                <w:sz w:val="24"/>
                <w:lang w:eastAsia="ru-RU"/>
              </w:rPr>
              <w:t>оторые не разграничена;</w:t>
            </w:r>
          </w:p>
          <w:p w:rsidR="00234215" w:rsidRPr="005D396C" w:rsidRDefault="00234215" w:rsidP="004D1045">
            <w:pPr>
              <w:jc w:val="both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- о</w:t>
            </w:r>
            <w:r w:rsidRPr="00207F0B">
              <w:rPr>
                <w:sz w:val="24"/>
                <w:lang w:eastAsia="ru-RU"/>
              </w:rPr>
              <w:t>беспечение доходности бюджета района от использования муниципального имущества и земельных  участков</w:t>
            </w:r>
          </w:p>
        </w:tc>
      </w:tr>
    </w:tbl>
    <w:p w:rsidR="00373C79" w:rsidRDefault="00373C79">
      <w:bookmarkStart w:id="0" w:name="_GoBack"/>
      <w:bookmarkEnd w:id="0"/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F91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34215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E4F91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A320F"/>
    <w:rsid w:val="006B167D"/>
    <w:rsid w:val="0071042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21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2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a3">
    <w:name w:val=" Знак Знак Знак"/>
    <w:basedOn w:val="a"/>
    <w:rsid w:val="002342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21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2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a3">
    <w:name w:val=" Знак Знак Знак"/>
    <w:basedOn w:val="a"/>
    <w:rsid w:val="002342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2460</Characters>
  <Application>Microsoft Office Word</Application>
  <DocSecurity>0</DocSecurity>
  <Lines>20</Lines>
  <Paragraphs>5</Paragraphs>
  <ScaleCrop>false</ScaleCrop>
  <Company>Curnos™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</cp:revision>
  <dcterms:created xsi:type="dcterms:W3CDTF">2016-11-14T15:38:00Z</dcterms:created>
  <dcterms:modified xsi:type="dcterms:W3CDTF">2016-11-14T15:38:00Z</dcterms:modified>
</cp:coreProperties>
</file>